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BD" w:rsidRPr="00911673" w:rsidRDefault="00256FBD" w:rsidP="00256FBD">
      <w:pPr>
        <w:spacing w:after="120"/>
        <w:rPr>
          <w:rFonts w:asciiTheme="minorHAnsi" w:hAnsiTheme="minorHAnsi" w:cstheme="minorHAnsi"/>
          <w:b/>
          <w:bCs/>
          <w:sz w:val="18"/>
          <w:szCs w:val="18"/>
        </w:rPr>
      </w:pPr>
      <w:r w:rsidRPr="00911673">
        <w:rPr>
          <w:rFonts w:asciiTheme="minorHAnsi" w:hAnsiTheme="minorHAnsi" w:cstheme="minorHAnsi"/>
          <w:b/>
          <w:bCs/>
          <w:sz w:val="18"/>
          <w:szCs w:val="18"/>
        </w:rPr>
        <w:t>ALLEGATO 2) punto C1) – Accordo dell’ 11 dicembre 2020</w:t>
      </w:r>
    </w:p>
    <w:p w:rsidR="00256FBD" w:rsidRPr="00911673" w:rsidRDefault="00256FBD" w:rsidP="00256FBD">
      <w:pPr>
        <w:spacing w:after="120"/>
        <w:jc w:val="center"/>
        <w:rPr>
          <w:rFonts w:asciiTheme="minorHAnsi" w:hAnsiTheme="minorHAnsi" w:cstheme="minorHAnsi"/>
          <w:b/>
          <w:bCs/>
          <w:sz w:val="18"/>
          <w:szCs w:val="18"/>
        </w:rPr>
      </w:pPr>
      <w:r w:rsidRPr="00911673">
        <w:rPr>
          <w:rFonts w:asciiTheme="minorHAnsi" w:hAnsiTheme="minorHAnsi" w:cstheme="minorHAnsi"/>
          <w:b/>
          <w:bCs/>
          <w:sz w:val="18"/>
          <w:szCs w:val="18"/>
        </w:rPr>
        <w:t xml:space="preserve">BOZZA DI ACCORDO </w:t>
      </w:r>
    </w:p>
    <w:p w:rsidR="00256FBD" w:rsidRPr="00911673" w:rsidRDefault="00256FBD" w:rsidP="00256FBD">
      <w:pPr>
        <w:spacing w:after="120"/>
        <w:jc w:val="both"/>
        <w:rPr>
          <w:rFonts w:asciiTheme="minorHAnsi" w:hAnsiTheme="minorHAnsi" w:cstheme="minorHAnsi"/>
          <w:sz w:val="18"/>
          <w:szCs w:val="18"/>
        </w:rPr>
      </w:pPr>
      <w:r w:rsidRPr="00911673">
        <w:rPr>
          <w:rFonts w:asciiTheme="minorHAnsi" w:hAnsiTheme="minorHAnsi" w:cstheme="minorHAnsi"/>
          <w:sz w:val="18"/>
          <w:szCs w:val="18"/>
        </w:rPr>
        <w:t>Addì _____________, in ___________, presso _______________ si sono incontrati:</w:t>
      </w:r>
    </w:p>
    <w:p w:rsidR="00256FBD" w:rsidRPr="00911673" w:rsidRDefault="00256FBD" w:rsidP="00256FBD">
      <w:pPr>
        <w:spacing w:after="120"/>
        <w:jc w:val="both"/>
        <w:rPr>
          <w:rFonts w:asciiTheme="minorHAnsi" w:hAnsiTheme="minorHAnsi" w:cstheme="minorHAnsi"/>
          <w:sz w:val="18"/>
          <w:szCs w:val="18"/>
        </w:rPr>
      </w:pPr>
      <w:r w:rsidRPr="00911673">
        <w:rPr>
          <w:rFonts w:asciiTheme="minorHAnsi" w:hAnsiTheme="minorHAnsi" w:cstheme="minorHAnsi"/>
          <w:sz w:val="18"/>
          <w:szCs w:val="18"/>
        </w:rPr>
        <w:t>la società ______________ rappresentata da __________________</w:t>
      </w:r>
      <w:r w:rsidRPr="00911673">
        <w:rPr>
          <w:rFonts w:asciiTheme="minorHAnsi" w:eastAsia="Calibri" w:hAnsiTheme="minorHAnsi" w:cstheme="minorHAnsi"/>
          <w:sz w:val="18"/>
          <w:szCs w:val="18"/>
        </w:rPr>
        <w:t xml:space="preserve"> </w:t>
      </w:r>
      <w:r w:rsidRPr="00911673">
        <w:rPr>
          <w:rFonts w:asciiTheme="minorHAnsi" w:hAnsiTheme="minorHAnsi" w:cstheme="minorHAnsi"/>
          <w:sz w:val="18"/>
          <w:szCs w:val="18"/>
        </w:rPr>
        <w:t>con sede legale in __________________ Via __________________ codice fiscale/partita IVA __________________</w:t>
      </w:r>
    </w:p>
    <w:p w:rsidR="00256FBD" w:rsidRPr="00911673" w:rsidRDefault="00256FBD" w:rsidP="00256FBD">
      <w:pPr>
        <w:spacing w:after="120"/>
        <w:jc w:val="both"/>
        <w:rPr>
          <w:rFonts w:asciiTheme="minorHAnsi" w:hAnsiTheme="minorHAnsi" w:cstheme="minorHAnsi"/>
          <w:sz w:val="18"/>
          <w:szCs w:val="18"/>
        </w:rPr>
      </w:pPr>
    </w:p>
    <w:tbl>
      <w:tblPr>
        <w:tblStyle w:val="Grigliatabella"/>
        <w:tblW w:w="10031" w:type="dxa"/>
        <w:tblLook w:val="04A0" w:firstRow="1" w:lastRow="0" w:firstColumn="1" w:lastColumn="0" w:noHBand="0" w:noVBand="1"/>
      </w:tblPr>
      <w:tblGrid>
        <w:gridCol w:w="392"/>
        <w:gridCol w:w="9639"/>
      </w:tblGrid>
      <w:tr w:rsidR="00256FBD" w:rsidRPr="00911673" w:rsidTr="008D4D10">
        <w:tc>
          <w:tcPr>
            <w:tcW w:w="392" w:type="dxa"/>
            <w:shd w:val="clear" w:color="auto" w:fill="auto"/>
          </w:tcPr>
          <w:p w:rsidR="00256FBD" w:rsidRPr="00911673" w:rsidRDefault="00256FBD" w:rsidP="008D4D10">
            <w:pPr>
              <w:spacing w:after="120"/>
              <w:rPr>
                <w:rFonts w:asciiTheme="minorHAnsi" w:hAnsiTheme="minorHAnsi" w:cstheme="minorHAnsi"/>
                <w:sz w:val="18"/>
                <w:szCs w:val="18"/>
              </w:rPr>
            </w:pPr>
          </w:p>
        </w:tc>
        <w:tc>
          <w:tcPr>
            <w:tcW w:w="9639" w:type="dxa"/>
            <w:tcBorders>
              <w:top w:val="nil"/>
              <w:left w:val="nil"/>
              <w:bottom w:val="nil"/>
              <w:right w:val="nil"/>
            </w:tcBorders>
            <w:shd w:val="clear" w:color="auto" w:fill="auto"/>
          </w:tcPr>
          <w:p w:rsidR="00256FBD" w:rsidRPr="00911673" w:rsidRDefault="00256FBD" w:rsidP="008D4D10">
            <w:pPr>
              <w:spacing w:after="120"/>
              <w:rPr>
                <w:rFonts w:asciiTheme="minorHAnsi" w:hAnsiTheme="minorHAnsi" w:cstheme="minorHAnsi"/>
                <w:sz w:val="18"/>
                <w:szCs w:val="18"/>
              </w:rPr>
            </w:pPr>
            <w:r w:rsidRPr="00911673">
              <w:rPr>
                <w:rFonts w:asciiTheme="minorHAnsi" w:hAnsiTheme="minorHAnsi" w:cstheme="minorHAnsi"/>
                <w:sz w:val="18"/>
                <w:szCs w:val="18"/>
              </w:rPr>
              <w:t>FILCAMS CGIL rappresentata da __________________</w:t>
            </w:r>
          </w:p>
        </w:tc>
      </w:tr>
      <w:tr w:rsidR="00256FBD" w:rsidRPr="00911673" w:rsidTr="008D4D10">
        <w:tc>
          <w:tcPr>
            <w:tcW w:w="392" w:type="dxa"/>
            <w:tcBorders>
              <w:left w:val="nil"/>
              <w:right w:val="nil"/>
            </w:tcBorders>
            <w:shd w:val="clear" w:color="auto" w:fill="auto"/>
          </w:tcPr>
          <w:p w:rsidR="00256FBD" w:rsidRPr="00911673" w:rsidRDefault="00256FBD" w:rsidP="008D4D10">
            <w:pPr>
              <w:spacing w:after="120"/>
              <w:rPr>
                <w:rFonts w:asciiTheme="minorHAnsi" w:hAnsiTheme="minorHAnsi" w:cstheme="minorHAnsi"/>
                <w:sz w:val="10"/>
                <w:szCs w:val="10"/>
              </w:rPr>
            </w:pPr>
          </w:p>
        </w:tc>
        <w:tc>
          <w:tcPr>
            <w:tcW w:w="9639" w:type="dxa"/>
            <w:tcBorders>
              <w:top w:val="nil"/>
              <w:left w:val="nil"/>
              <w:bottom w:val="nil"/>
              <w:right w:val="nil"/>
            </w:tcBorders>
            <w:shd w:val="clear" w:color="auto" w:fill="auto"/>
          </w:tcPr>
          <w:p w:rsidR="00256FBD" w:rsidRPr="00911673" w:rsidRDefault="00256FBD" w:rsidP="008D4D10">
            <w:pPr>
              <w:spacing w:after="120"/>
              <w:rPr>
                <w:rFonts w:asciiTheme="minorHAnsi" w:hAnsiTheme="minorHAnsi" w:cstheme="minorHAnsi"/>
                <w:sz w:val="10"/>
                <w:szCs w:val="10"/>
              </w:rPr>
            </w:pPr>
          </w:p>
        </w:tc>
      </w:tr>
      <w:tr w:rsidR="00256FBD" w:rsidRPr="00911673" w:rsidTr="008D4D10">
        <w:tc>
          <w:tcPr>
            <w:tcW w:w="392" w:type="dxa"/>
            <w:shd w:val="clear" w:color="auto" w:fill="auto"/>
          </w:tcPr>
          <w:p w:rsidR="00256FBD" w:rsidRPr="00911673" w:rsidRDefault="00256FBD" w:rsidP="008D4D10">
            <w:pPr>
              <w:spacing w:after="120"/>
              <w:rPr>
                <w:rFonts w:asciiTheme="minorHAnsi" w:hAnsiTheme="minorHAnsi" w:cstheme="minorHAnsi"/>
                <w:sz w:val="18"/>
                <w:szCs w:val="18"/>
              </w:rPr>
            </w:pPr>
          </w:p>
        </w:tc>
        <w:tc>
          <w:tcPr>
            <w:tcW w:w="9639" w:type="dxa"/>
            <w:tcBorders>
              <w:top w:val="nil"/>
              <w:left w:val="nil"/>
              <w:bottom w:val="nil"/>
              <w:right w:val="nil"/>
            </w:tcBorders>
            <w:shd w:val="clear" w:color="auto" w:fill="auto"/>
          </w:tcPr>
          <w:p w:rsidR="00256FBD" w:rsidRPr="00911673" w:rsidRDefault="00256FBD" w:rsidP="008D4D10">
            <w:pPr>
              <w:spacing w:after="120"/>
              <w:rPr>
                <w:rFonts w:asciiTheme="minorHAnsi" w:hAnsiTheme="minorHAnsi" w:cstheme="minorHAnsi"/>
                <w:sz w:val="18"/>
                <w:szCs w:val="18"/>
              </w:rPr>
            </w:pPr>
            <w:r w:rsidRPr="00911673">
              <w:rPr>
                <w:rFonts w:asciiTheme="minorHAnsi" w:hAnsiTheme="minorHAnsi" w:cstheme="minorHAnsi"/>
                <w:sz w:val="18"/>
                <w:szCs w:val="18"/>
              </w:rPr>
              <w:t>FISASCAT CISL rappresentata da __________________</w:t>
            </w:r>
          </w:p>
        </w:tc>
      </w:tr>
      <w:tr w:rsidR="00256FBD" w:rsidRPr="00911673" w:rsidTr="008D4D10">
        <w:tc>
          <w:tcPr>
            <w:tcW w:w="392" w:type="dxa"/>
            <w:tcBorders>
              <w:left w:val="nil"/>
              <w:right w:val="nil"/>
            </w:tcBorders>
            <w:shd w:val="clear" w:color="auto" w:fill="auto"/>
          </w:tcPr>
          <w:p w:rsidR="00256FBD" w:rsidRPr="00911673" w:rsidRDefault="00256FBD" w:rsidP="008D4D10">
            <w:pPr>
              <w:spacing w:after="120"/>
              <w:rPr>
                <w:rFonts w:asciiTheme="minorHAnsi" w:hAnsiTheme="minorHAnsi" w:cstheme="minorHAnsi"/>
                <w:sz w:val="12"/>
                <w:szCs w:val="12"/>
              </w:rPr>
            </w:pPr>
          </w:p>
        </w:tc>
        <w:tc>
          <w:tcPr>
            <w:tcW w:w="9639" w:type="dxa"/>
            <w:tcBorders>
              <w:top w:val="nil"/>
              <w:left w:val="nil"/>
              <w:bottom w:val="nil"/>
              <w:right w:val="nil"/>
            </w:tcBorders>
            <w:shd w:val="clear" w:color="auto" w:fill="auto"/>
          </w:tcPr>
          <w:p w:rsidR="00256FBD" w:rsidRPr="00911673" w:rsidRDefault="00256FBD" w:rsidP="008D4D10">
            <w:pPr>
              <w:spacing w:after="120"/>
              <w:rPr>
                <w:rFonts w:asciiTheme="minorHAnsi" w:hAnsiTheme="minorHAnsi" w:cstheme="minorHAnsi"/>
                <w:sz w:val="12"/>
                <w:szCs w:val="12"/>
              </w:rPr>
            </w:pPr>
          </w:p>
        </w:tc>
      </w:tr>
      <w:tr w:rsidR="00256FBD" w:rsidRPr="00911673" w:rsidTr="008D4D10">
        <w:tc>
          <w:tcPr>
            <w:tcW w:w="392" w:type="dxa"/>
            <w:shd w:val="clear" w:color="auto" w:fill="auto"/>
          </w:tcPr>
          <w:p w:rsidR="00256FBD" w:rsidRPr="00911673" w:rsidRDefault="00256FBD" w:rsidP="008D4D10">
            <w:pPr>
              <w:spacing w:after="120"/>
              <w:rPr>
                <w:rFonts w:asciiTheme="minorHAnsi" w:hAnsiTheme="minorHAnsi" w:cstheme="minorHAnsi"/>
                <w:sz w:val="18"/>
                <w:szCs w:val="18"/>
              </w:rPr>
            </w:pPr>
          </w:p>
        </w:tc>
        <w:tc>
          <w:tcPr>
            <w:tcW w:w="9639" w:type="dxa"/>
            <w:tcBorders>
              <w:top w:val="nil"/>
              <w:left w:val="nil"/>
              <w:bottom w:val="nil"/>
              <w:right w:val="nil"/>
            </w:tcBorders>
            <w:shd w:val="clear" w:color="auto" w:fill="auto"/>
          </w:tcPr>
          <w:p w:rsidR="00256FBD" w:rsidRPr="00911673" w:rsidRDefault="00256FBD" w:rsidP="008D4D10">
            <w:pPr>
              <w:spacing w:after="120"/>
              <w:rPr>
                <w:rFonts w:asciiTheme="minorHAnsi" w:hAnsiTheme="minorHAnsi" w:cstheme="minorHAnsi"/>
                <w:sz w:val="18"/>
                <w:szCs w:val="18"/>
              </w:rPr>
            </w:pPr>
            <w:proofErr w:type="spellStart"/>
            <w:r w:rsidRPr="00911673">
              <w:rPr>
                <w:rFonts w:asciiTheme="minorHAnsi" w:hAnsiTheme="minorHAnsi" w:cstheme="minorHAnsi"/>
                <w:sz w:val="18"/>
                <w:szCs w:val="18"/>
              </w:rPr>
              <w:t>UILTuCS</w:t>
            </w:r>
            <w:proofErr w:type="spellEnd"/>
            <w:r w:rsidRPr="00911673">
              <w:rPr>
                <w:rFonts w:asciiTheme="minorHAnsi" w:hAnsiTheme="minorHAnsi" w:cstheme="minorHAnsi"/>
                <w:sz w:val="18"/>
                <w:szCs w:val="18"/>
              </w:rPr>
              <w:t xml:space="preserve"> rappresentata da ____________________</w:t>
            </w:r>
          </w:p>
        </w:tc>
      </w:tr>
    </w:tbl>
    <w:p w:rsidR="00256FBD" w:rsidRPr="00911673" w:rsidRDefault="00256FBD" w:rsidP="00256FBD">
      <w:pPr>
        <w:spacing w:after="120"/>
        <w:jc w:val="both"/>
        <w:rPr>
          <w:rFonts w:asciiTheme="minorHAnsi" w:hAnsiTheme="minorHAnsi" w:cstheme="minorHAnsi"/>
          <w:sz w:val="18"/>
          <w:szCs w:val="18"/>
        </w:rPr>
      </w:pPr>
      <w:r w:rsidRPr="00911673">
        <w:rPr>
          <w:rFonts w:asciiTheme="minorHAnsi" w:hAnsiTheme="minorHAnsi" w:cstheme="minorHAnsi"/>
          <w:sz w:val="18"/>
          <w:szCs w:val="18"/>
        </w:rPr>
        <w:t>Premesso che:</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a partire dal 21 febbraio 2020, il Paese è stato colpito dall’emergenza sanitaria (COVID 19). Il Governo e la Regione Emilia Romagna hanno emanato provvedimenti che hanno limitato la circolazione e/o l’attività in alcune aree geografiche, con pesanti ripercussioni nei settori del Terziario e del Turismo.</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il 14 marzo 2020 le Parti Sociali hanno sottoscritto alla presenza del Governo il “Protocollo di regolamentazione delle misure per il contrasto e il contenimento della diffusione virus Covid19 negli ambienti di lavoro”;</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la Regione Emilia Romagna ha emanato indicazioni comuni per la prevenzione e protezione in materia definendo apposite informative;</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successivamente sono state emanate le Linee di indirizzo per la riapertura delle Attività Economiche, Produttive e Ricreative da parte delle Conferenza delle Regioni e delle Province Autonome, richiamate nell’art. 1, commi 14-15-16, del D.L. n. 33/2020 e recepite nell’Allegato n. 17 del DPCM del 17 maggio 2020.</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che l’azienda operante nel settore ................................</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8499"/>
      </w:tblGrid>
      <w:tr w:rsidR="00256FBD" w:rsidTr="008D4D10">
        <w:tc>
          <w:tcPr>
            <w:tcW w:w="409" w:type="dxa"/>
            <w:tcBorders>
              <w:top w:val="single" w:sz="4" w:space="0" w:color="auto"/>
              <w:left w:val="single" w:sz="4" w:space="0" w:color="auto"/>
              <w:bottom w:val="single" w:sz="4" w:space="0" w:color="auto"/>
              <w:right w:val="single" w:sz="4" w:space="0" w:color="auto"/>
            </w:tcBorders>
          </w:tcPr>
          <w:p w:rsidR="00256FBD" w:rsidRDefault="00256FBD" w:rsidP="008D4D10">
            <w:pPr>
              <w:pStyle w:val="Paragrafoelenco"/>
              <w:spacing w:after="120"/>
              <w:ind w:left="0"/>
              <w:contextualSpacing w:val="0"/>
              <w:jc w:val="both"/>
              <w:rPr>
                <w:rFonts w:asciiTheme="minorHAnsi" w:hAnsiTheme="minorHAnsi" w:cstheme="minorHAnsi"/>
                <w:sz w:val="18"/>
                <w:szCs w:val="18"/>
              </w:rPr>
            </w:pPr>
          </w:p>
        </w:tc>
        <w:tc>
          <w:tcPr>
            <w:tcW w:w="8499" w:type="dxa"/>
            <w:tcBorders>
              <w:left w:val="single" w:sz="4" w:space="0" w:color="auto"/>
            </w:tcBorders>
          </w:tcPr>
          <w:p w:rsidR="00256FBD" w:rsidRDefault="00256FBD" w:rsidP="008D4D10">
            <w:pPr>
              <w:pStyle w:val="Paragrafoelenco"/>
              <w:spacing w:after="120"/>
              <w:ind w:left="0"/>
              <w:contextualSpacing w:val="0"/>
              <w:jc w:val="both"/>
              <w:rPr>
                <w:rFonts w:asciiTheme="minorHAnsi" w:hAnsiTheme="minorHAnsi" w:cstheme="minorHAnsi"/>
                <w:sz w:val="18"/>
                <w:szCs w:val="18"/>
              </w:rPr>
            </w:pPr>
            <w:r w:rsidRPr="00911673">
              <w:rPr>
                <w:rFonts w:asciiTheme="minorHAnsi" w:hAnsiTheme="minorHAnsi" w:cstheme="minorHAnsi"/>
                <w:sz w:val="18"/>
                <w:szCs w:val="18"/>
              </w:rPr>
              <w:t>con un organico non superiore a 5 dipendenti</w:t>
            </w:r>
          </w:p>
        </w:tc>
      </w:tr>
      <w:tr w:rsidR="00256FBD" w:rsidRPr="00911673" w:rsidTr="008D4D10">
        <w:tc>
          <w:tcPr>
            <w:tcW w:w="409" w:type="dxa"/>
            <w:tcBorders>
              <w:top w:val="single" w:sz="4" w:space="0" w:color="auto"/>
              <w:bottom w:val="single" w:sz="4" w:space="0" w:color="auto"/>
            </w:tcBorders>
          </w:tcPr>
          <w:p w:rsidR="00256FBD" w:rsidRPr="00911673" w:rsidRDefault="00256FBD" w:rsidP="008D4D10">
            <w:pPr>
              <w:pStyle w:val="Paragrafoelenco"/>
              <w:spacing w:after="120"/>
              <w:ind w:left="0"/>
              <w:contextualSpacing w:val="0"/>
              <w:jc w:val="both"/>
              <w:rPr>
                <w:rFonts w:asciiTheme="minorHAnsi" w:hAnsiTheme="minorHAnsi" w:cstheme="minorHAnsi"/>
                <w:sz w:val="8"/>
                <w:szCs w:val="8"/>
              </w:rPr>
            </w:pPr>
          </w:p>
        </w:tc>
        <w:tc>
          <w:tcPr>
            <w:tcW w:w="8499" w:type="dxa"/>
          </w:tcPr>
          <w:p w:rsidR="00256FBD" w:rsidRPr="00911673" w:rsidRDefault="00256FBD" w:rsidP="008D4D10">
            <w:pPr>
              <w:pStyle w:val="Paragrafoelenco"/>
              <w:spacing w:after="120"/>
              <w:ind w:left="0"/>
              <w:contextualSpacing w:val="0"/>
              <w:jc w:val="both"/>
              <w:rPr>
                <w:rFonts w:asciiTheme="minorHAnsi" w:hAnsiTheme="minorHAnsi" w:cstheme="minorHAnsi"/>
                <w:sz w:val="8"/>
                <w:szCs w:val="8"/>
              </w:rPr>
            </w:pPr>
          </w:p>
        </w:tc>
      </w:tr>
      <w:tr w:rsidR="00256FBD" w:rsidTr="008D4D10">
        <w:tc>
          <w:tcPr>
            <w:tcW w:w="409" w:type="dxa"/>
            <w:tcBorders>
              <w:top w:val="single" w:sz="4" w:space="0" w:color="auto"/>
              <w:left w:val="single" w:sz="4" w:space="0" w:color="auto"/>
              <w:bottom w:val="single" w:sz="4" w:space="0" w:color="auto"/>
              <w:right w:val="single" w:sz="4" w:space="0" w:color="auto"/>
            </w:tcBorders>
          </w:tcPr>
          <w:p w:rsidR="00256FBD" w:rsidRDefault="00256FBD" w:rsidP="008D4D10">
            <w:pPr>
              <w:pStyle w:val="Paragrafoelenco"/>
              <w:spacing w:after="120"/>
              <w:ind w:left="0"/>
              <w:contextualSpacing w:val="0"/>
              <w:jc w:val="both"/>
              <w:rPr>
                <w:rFonts w:asciiTheme="minorHAnsi" w:hAnsiTheme="minorHAnsi" w:cstheme="minorHAnsi"/>
                <w:sz w:val="18"/>
                <w:szCs w:val="18"/>
              </w:rPr>
            </w:pPr>
          </w:p>
        </w:tc>
        <w:tc>
          <w:tcPr>
            <w:tcW w:w="8499" w:type="dxa"/>
            <w:tcBorders>
              <w:left w:val="single" w:sz="4" w:space="0" w:color="auto"/>
            </w:tcBorders>
          </w:tcPr>
          <w:p w:rsidR="00256FBD" w:rsidRPr="00911673" w:rsidRDefault="00256FBD" w:rsidP="008D4D10">
            <w:pPr>
              <w:spacing w:after="120"/>
              <w:jc w:val="both"/>
              <w:rPr>
                <w:rFonts w:asciiTheme="minorHAnsi" w:hAnsiTheme="minorHAnsi" w:cstheme="minorHAnsi"/>
                <w:sz w:val="18"/>
                <w:szCs w:val="18"/>
              </w:rPr>
            </w:pPr>
            <w:r w:rsidRPr="00911673">
              <w:rPr>
                <w:rFonts w:asciiTheme="minorHAnsi" w:hAnsiTheme="minorHAnsi" w:cstheme="minorHAnsi"/>
                <w:sz w:val="18"/>
                <w:szCs w:val="18"/>
              </w:rPr>
              <w:t xml:space="preserve">con un organico superiore a 5 dipendenti </w:t>
            </w:r>
          </w:p>
        </w:tc>
      </w:tr>
    </w:tbl>
    <w:p w:rsidR="00256FBD" w:rsidRPr="00911673" w:rsidRDefault="00256FBD" w:rsidP="00256FBD">
      <w:pPr>
        <w:pStyle w:val="Paragrafoelenco"/>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applica il CCNL ............................................................................ dichiara di aver</w:t>
      </w:r>
      <w:r w:rsidRPr="00911673">
        <w:rPr>
          <w:rFonts w:asciiTheme="minorHAnsi" w:eastAsia="Calibri" w:hAnsiTheme="minorHAnsi" w:cstheme="minorHAnsi"/>
          <w:sz w:val="18"/>
          <w:szCs w:val="18"/>
        </w:rPr>
        <w:t xml:space="preserve"> </w:t>
      </w:r>
      <w:r w:rsidRPr="00911673">
        <w:rPr>
          <w:rFonts w:asciiTheme="minorHAnsi" w:hAnsiTheme="minorHAnsi" w:cstheme="minorHAnsi"/>
          <w:sz w:val="18"/>
          <w:szCs w:val="18"/>
        </w:rPr>
        <w:t>sostenuto interventi destinati a rafforzare la prevenzione e la sicurezza nei luoghi di lavoro in attuazione dei Protocolli e dei suddetti accordi.</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sz w:val="18"/>
          <w:szCs w:val="18"/>
        </w:rPr>
        <w:t xml:space="preserve">In data 11 dicembre 2020 è stato sottoscritto tra le parti sociali dell’Emilia Romagna un accordo regionale che prevede alla lettera c) un contributo di EBURT a sostegno di </w:t>
      </w:r>
      <w:r w:rsidRPr="00911673">
        <w:rPr>
          <w:rFonts w:asciiTheme="minorHAnsi" w:hAnsiTheme="minorHAnsi" w:cstheme="minorHAnsi"/>
          <w:iCs/>
          <w:sz w:val="18"/>
          <w:szCs w:val="18"/>
        </w:rPr>
        <w:t>misure di rafforzamento della prevenzione</w:t>
      </w:r>
    </w:p>
    <w:p w:rsidR="00256FBD" w:rsidRPr="00911673" w:rsidRDefault="00256FBD" w:rsidP="00256FBD">
      <w:pPr>
        <w:pStyle w:val="Paragrafoelenco"/>
        <w:numPr>
          <w:ilvl w:val="0"/>
          <w:numId w:val="1"/>
        </w:numPr>
        <w:spacing w:after="120"/>
        <w:contextualSpacing w:val="0"/>
        <w:jc w:val="both"/>
        <w:rPr>
          <w:rFonts w:asciiTheme="minorHAnsi" w:hAnsiTheme="minorHAnsi" w:cstheme="minorHAnsi"/>
          <w:sz w:val="18"/>
          <w:szCs w:val="18"/>
        </w:rPr>
      </w:pPr>
      <w:r w:rsidRPr="00911673">
        <w:rPr>
          <w:rFonts w:asciiTheme="minorHAnsi" w:hAnsiTheme="minorHAnsi" w:cstheme="minorHAnsi"/>
          <w:iCs/>
          <w:sz w:val="18"/>
          <w:szCs w:val="18"/>
        </w:rPr>
        <w:t>L’azienda dichiara c</w:t>
      </w:r>
      <w:r w:rsidRPr="00911673">
        <w:rPr>
          <w:rFonts w:asciiTheme="minorHAnsi" w:hAnsiTheme="minorHAnsi" w:cstheme="minorHAnsi"/>
          <w:sz w:val="18"/>
          <w:szCs w:val="18"/>
        </w:rPr>
        <w:t>he per la parte delle spese (di cui richiederà rimborso ad EBURT) sostenute per rafforzare la prevenzione e la sicurezza nei luoghi di lavoro, con particolare riferimento alle misure concordate tra le parti sociali con  l’accordo sopracitato, non ha ottenuto finanziamento pubblico e/o privato, neanche sotto forma di credito di imposta;</w:t>
      </w:r>
    </w:p>
    <w:p w:rsidR="00256FBD" w:rsidRPr="00911673" w:rsidRDefault="00256FBD" w:rsidP="00256FBD">
      <w:pPr>
        <w:spacing w:after="120"/>
        <w:jc w:val="both"/>
        <w:rPr>
          <w:rFonts w:asciiTheme="minorHAnsi" w:hAnsiTheme="minorHAnsi" w:cstheme="minorHAnsi"/>
          <w:sz w:val="18"/>
          <w:szCs w:val="18"/>
        </w:rPr>
      </w:pPr>
      <w:r w:rsidRPr="00911673">
        <w:rPr>
          <w:rFonts w:asciiTheme="minorHAnsi" w:hAnsiTheme="minorHAnsi" w:cstheme="minorHAnsi"/>
          <w:sz w:val="18"/>
          <w:szCs w:val="18"/>
        </w:rPr>
        <w:t>Tutto ciò premesso, preso atto della dichiarazione aziendale di cui al punto VII), l’azienda potrà richiedere il contributo di cui alla lettera C) dell’accordo regionale trasmettendo le relative fatture di pagamento delle spese sostenute.</w:t>
      </w:r>
    </w:p>
    <w:p w:rsidR="00256FBD" w:rsidRPr="00911673" w:rsidRDefault="00256FBD" w:rsidP="00256FBD">
      <w:pPr>
        <w:spacing w:after="120"/>
        <w:jc w:val="both"/>
        <w:rPr>
          <w:rFonts w:asciiTheme="minorHAnsi" w:hAnsiTheme="minorHAnsi" w:cstheme="minorHAnsi"/>
          <w:sz w:val="18"/>
          <w:szCs w:val="18"/>
        </w:rPr>
      </w:pPr>
      <w:r w:rsidRPr="00911673">
        <w:rPr>
          <w:rFonts w:asciiTheme="minorHAnsi" w:hAnsiTheme="minorHAnsi" w:cstheme="minorHAnsi"/>
          <w:sz w:val="18"/>
          <w:szCs w:val="18"/>
          <w:u w:val="single"/>
        </w:rPr>
        <w:t>L’Azienda, qualora si manifestassero situazioni di crisi anche in momenti di contrazione economica con possibili impatti occupazionali negativi, si impegna a comunicare alle OOSS in epigrafe tale situazione anche per avviare, su richiesta sindacale, un confronto con le stesse al fine del mantenimento occupazionale</w:t>
      </w:r>
      <w:r w:rsidRPr="00911673">
        <w:rPr>
          <w:rFonts w:asciiTheme="minorHAnsi" w:hAnsiTheme="minorHAnsi" w:cstheme="minorHAnsi"/>
          <w:sz w:val="18"/>
          <w:szCs w:val="18"/>
        </w:rPr>
        <w:t>.</w:t>
      </w:r>
    </w:p>
    <w:p w:rsidR="00256FBD" w:rsidRPr="00911673" w:rsidRDefault="00256FBD" w:rsidP="00256FBD">
      <w:pPr>
        <w:spacing w:after="120"/>
        <w:jc w:val="both"/>
        <w:rPr>
          <w:rFonts w:asciiTheme="minorHAnsi" w:hAnsiTheme="minorHAnsi" w:cstheme="minorHAnsi"/>
          <w:sz w:val="18"/>
          <w:szCs w:val="18"/>
        </w:rPr>
      </w:pPr>
      <w:r w:rsidRPr="00911673">
        <w:rPr>
          <w:rFonts w:asciiTheme="minorHAnsi" w:hAnsiTheme="minorHAnsi" w:cstheme="minorHAnsi"/>
          <w:sz w:val="18"/>
          <w:szCs w:val="18"/>
        </w:rPr>
        <w:t>Inoltre, le parti concordano che le OO.SS., su loro richiesta, possano tenere, anche in presenza dell’Azienda o di suoi rappresentanti, un incontro informativo con i lavoratori presso l’Azienda stessa sul Protocollo sulla sicurezza sul lavoro e sulla costituzione del comitato per il contrasto e il contenimento della diffusione virus Covid-19 negli ambienti di lavoro nonché sulle prestazioni e le attività della bilateralità di settore.</w:t>
      </w:r>
    </w:p>
    <w:p w:rsidR="00256FBD" w:rsidRPr="00911673" w:rsidRDefault="00256FBD" w:rsidP="00256FBD">
      <w:pPr>
        <w:spacing w:after="120"/>
        <w:jc w:val="both"/>
        <w:rPr>
          <w:rFonts w:asciiTheme="minorHAnsi" w:hAnsiTheme="minorHAnsi" w:cstheme="minorHAnsi"/>
          <w:sz w:val="18"/>
          <w:szCs w:val="18"/>
        </w:rPr>
      </w:pPr>
    </w:p>
    <w:tbl>
      <w:tblPr>
        <w:tblStyle w:val="Grigliatabella"/>
        <w:tblW w:w="9628" w:type="dxa"/>
        <w:tblLook w:val="04A0" w:firstRow="1" w:lastRow="0" w:firstColumn="1" w:lastColumn="0" w:noHBand="0" w:noVBand="1"/>
      </w:tblPr>
      <w:tblGrid>
        <w:gridCol w:w="4815"/>
        <w:gridCol w:w="4813"/>
      </w:tblGrid>
      <w:tr w:rsidR="00256FBD" w:rsidRPr="00911673" w:rsidTr="008D4D10">
        <w:tc>
          <w:tcPr>
            <w:tcW w:w="4815" w:type="dxa"/>
            <w:tcBorders>
              <w:top w:val="nil"/>
              <w:left w:val="nil"/>
              <w:bottom w:val="nil"/>
              <w:right w:val="nil"/>
            </w:tcBorders>
            <w:shd w:val="clear" w:color="auto" w:fill="auto"/>
          </w:tcPr>
          <w:p w:rsidR="00256FBD" w:rsidRPr="00911673" w:rsidRDefault="00256FBD" w:rsidP="008D4D10">
            <w:pPr>
              <w:spacing w:after="120"/>
              <w:jc w:val="center"/>
              <w:rPr>
                <w:rFonts w:asciiTheme="minorHAnsi" w:hAnsiTheme="minorHAnsi" w:cstheme="minorHAnsi"/>
                <w:sz w:val="18"/>
                <w:szCs w:val="18"/>
              </w:rPr>
            </w:pPr>
            <w:r w:rsidRPr="00911673">
              <w:rPr>
                <w:rFonts w:asciiTheme="minorHAnsi" w:hAnsiTheme="minorHAnsi" w:cstheme="minorHAnsi"/>
                <w:sz w:val="18"/>
                <w:szCs w:val="18"/>
              </w:rPr>
              <w:t>Azienda</w:t>
            </w:r>
          </w:p>
        </w:tc>
        <w:tc>
          <w:tcPr>
            <w:tcW w:w="4813" w:type="dxa"/>
            <w:tcBorders>
              <w:top w:val="nil"/>
              <w:left w:val="nil"/>
              <w:bottom w:val="nil"/>
              <w:right w:val="nil"/>
            </w:tcBorders>
            <w:shd w:val="clear" w:color="auto" w:fill="auto"/>
          </w:tcPr>
          <w:p w:rsidR="00256FBD" w:rsidRPr="00911673" w:rsidRDefault="00256FBD" w:rsidP="008D4D10">
            <w:pPr>
              <w:spacing w:after="120"/>
              <w:jc w:val="center"/>
              <w:rPr>
                <w:rFonts w:asciiTheme="minorHAnsi" w:hAnsiTheme="minorHAnsi" w:cstheme="minorHAnsi"/>
                <w:sz w:val="18"/>
                <w:szCs w:val="18"/>
              </w:rPr>
            </w:pPr>
            <w:r w:rsidRPr="00911673">
              <w:rPr>
                <w:rFonts w:asciiTheme="minorHAnsi" w:hAnsiTheme="minorHAnsi" w:cstheme="minorHAnsi"/>
                <w:sz w:val="18"/>
                <w:szCs w:val="18"/>
              </w:rPr>
              <w:t>OO.SS.</w:t>
            </w:r>
          </w:p>
        </w:tc>
      </w:tr>
    </w:tbl>
    <w:p w:rsidR="00256FBD" w:rsidRPr="00911673" w:rsidRDefault="00256FBD" w:rsidP="00256FBD">
      <w:pPr>
        <w:spacing w:after="120"/>
        <w:jc w:val="both"/>
        <w:rPr>
          <w:rFonts w:asciiTheme="minorHAnsi" w:hAnsiTheme="minorHAnsi" w:cstheme="minorHAnsi"/>
          <w:sz w:val="16"/>
          <w:szCs w:val="16"/>
        </w:rPr>
      </w:pPr>
    </w:p>
    <w:p w:rsidR="00257D8F" w:rsidRDefault="00256FBD" w:rsidP="00256FBD">
      <w:pPr>
        <w:spacing w:after="120"/>
        <w:jc w:val="both"/>
      </w:pPr>
      <w:r w:rsidRPr="00911673">
        <w:rPr>
          <w:rFonts w:asciiTheme="minorHAnsi" w:hAnsiTheme="minorHAnsi" w:cstheme="minorHAnsi"/>
          <w:sz w:val="16"/>
          <w:szCs w:val="16"/>
        </w:rPr>
        <w:t xml:space="preserve">NB:  la richiesta di incontro e proposta di accordo deve essere inviata dall’azienda preventivamente a tutte e tre le OO.SS. La sottoscrizione dell’accordo può avvenire anche a firma di una delle tre sigle sindacali. L’accordo una volta sottoscritto deve essere inviato dall’azienda ad EBURT allegato alla domanda e per conoscenza a </w:t>
      </w:r>
      <w:proofErr w:type="spellStart"/>
      <w:r w:rsidRPr="00911673">
        <w:rPr>
          <w:rFonts w:asciiTheme="minorHAnsi" w:hAnsiTheme="minorHAnsi" w:cstheme="minorHAnsi"/>
          <w:sz w:val="16"/>
          <w:szCs w:val="16"/>
        </w:rPr>
        <w:t>Filcams</w:t>
      </w:r>
      <w:proofErr w:type="spellEnd"/>
      <w:r w:rsidRPr="00911673">
        <w:rPr>
          <w:rFonts w:asciiTheme="minorHAnsi" w:hAnsiTheme="minorHAnsi" w:cstheme="minorHAnsi"/>
          <w:sz w:val="16"/>
          <w:szCs w:val="16"/>
        </w:rPr>
        <w:t xml:space="preserve"> Cgil, Fisascat Cisl, </w:t>
      </w:r>
      <w:proofErr w:type="spellStart"/>
      <w:r w:rsidRPr="00911673">
        <w:rPr>
          <w:rFonts w:asciiTheme="minorHAnsi" w:hAnsiTheme="minorHAnsi" w:cstheme="minorHAnsi"/>
          <w:sz w:val="16"/>
          <w:szCs w:val="16"/>
        </w:rPr>
        <w:t>Uiltucs</w:t>
      </w:r>
      <w:proofErr w:type="spellEnd"/>
      <w:r w:rsidRPr="00911673">
        <w:rPr>
          <w:rFonts w:asciiTheme="minorHAnsi" w:hAnsiTheme="minorHAnsi" w:cstheme="minorHAnsi"/>
          <w:sz w:val="16"/>
          <w:szCs w:val="16"/>
        </w:rPr>
        <w:t xml:space="preserve"> Uil ed alla Confcommercio Territoriale.</w:t>
      </w:r>
      <w:bookmarkStart w:id="0" w:name="_GoBack"/>
      <w:bookmarkEnd w:id="0"/>
    </w:p>
    <w:sectPr w:rsidR="00257D8F" w:rsidSect="006A40E0">
      <w:pgSz w:w="11906" w:h="16838"/>
      <w:pgMar w:top="1134" w:right="1134" w:bottom="1701"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BD" w:rsidRDefault="00256FBD" w:rsidP="00256FBD">
      <w:r>
        <w:separator/>
      </w:r>
    </w:p>
  </w:endnote>
  <w:endnote w:type="continuationSeparator" w:id="0">
    <w:p w:rsidR="00256FBD" w:rsidRDefault="00256FBD" w:rsidP="0025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BD" w:rsidRDefault="00256FBD" w:rsidP="00256FBD">
      <w:r>
        <w:separator/>
      </w:r>
    </w:p>
  </w:footnote>
  <w:footnote w:type="continuationSeparator" w:id="0">
    <w:p w:rsidR="00256FBD" w:rsidRDefault="00256FBD" w:rsidP="00256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27DFE"/>
    <w:multiLevelType w:val="multilevel"/>
    <w:tmpl w:val="A24EF8B4"/>
    <w:lvl w:ilvl="0">
      <w:start w:val="1"/>
      <w:numFmt w:val="upperRoman"/>
      <w:lvlText w:val="%1."/>
      <w:lvlJc w:val="righ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BD"/>
    <w:rsid w:val="00256FBD"/>
    <w:rsid w:val="00257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F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qFormat/>
    <w:rsid w:val="00256FBD"/>
    <w:rPr>
      <w:rFonts w:ascii="Times New Roman" w:eastAsia="Times New Roman" w:hAnsi="Times New Roman"/>
      <w:sz w:val="24"/>
      <w:szCs w:val="24"/>
    </w:rPr>
  </w:style>
  <w:style w:type="paragraph" w:styleId="Pidipagina">
    <w:name w:val="footer"/>
    <w:basedOn w:val="Normale"/>
    <w:link w:val="PidipaginaCarattere"/>
    <w:uiPriority w:val="99"/>
    <w:unhideWhenUsed/>
    <w:rsid w:val="00256FBD"/>
    <w:pPr>
      <w:tabs>
        <w:tab w:val="center" w:pos="4819"/>
        <w:tab w:val="right" w:pos="9638"/>
      </w:tabs>
    </w:pPr>
    <w:rPr>
      <w:rFonts w:cstheme="minorBidi"/>
      <w:lang w:eastAsia="en-US"/>
    </w:rPr>
  </w:style>
  <w:style w:type="character" w:customStyle="1" w:styleId="PidipaginaCarattere1">
    <w:name w:val="Piè di pagina Carattere1"/>
    <w:basedOn w:val="Carpredefinitoparagrafo"/>
    <w:uiPriority w:val="99"/>
    <w:semiHidden/>
    <w:rsid w:val="00256FB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56FBD"/>
    <w:pPr>
      <w:ind w:left="720"/>
      <w:contextualSpacing/>
    </w:pPr>
  </w:style>
  <w:style w:type="table" w:styleId="Grigliatabella">
    <w:name w:val="Table Grid"/>
    <w:basedOn w:val="Tabellanormale"/>
    <w:uiPriority w:val="39"/>
    <w:rsid w:val="00256FB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6FBD"/>
    <w:pPr>
      <w:tabs>
        <w:tab w:val="center" w:pos="4819"/>
        <w:tab w:val="right" w:pos="9638"/>
      </w:tabs>
    </w:pPr>
  </w:style>
  <w:style w:type="character" w:customStyle="1" w:styleId="IntestazioneCarattere">
    <w:name w:val="Intestazione Carattere"/>
    <w:basedOn w:val="Carpredefinitoparagrafo"/>
    <w:link w:val="Intestazione"/>
    <w:uiPriority w:val="99"/>
    <w:rsid w:val="00256FB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F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qFormat/>
    <w:rsid w:val="00256FBD"/>
    <w:rPr>
      <w:rFonts w:ascii="Times New Roman" w:eastAsia="Times New Roman" w:hAnsi="Times New Roman"/>
      <w:sz w:val="24"/>
      <w:szCs w:val="24"/>
    </w:rPr>
  </w:style>
  <w:style w:type="paragraph" w:styleId="Pidipagina">
    <w:name w:val="footer"/>
    <w:basedOn w:val="Normale"/>
    <w:link w:val="PidipaginaCarattere"/>
    <w:uiPriority w:val="99"/>
    <w:unhideWhenUsed/>
    <w:rsid w:val="00256FBD"/>
    <w:pPr>
      <w:tabs>
        <w:tab w:val="center" w:pos="4819"/>
        <w:tab w:val="right" w:pos="9638"/>
      </w:tabs>
    </w:pPr>
    <w:rPr>
      <w:rFonts w:cstheme="minorBidi"/>
      <w:lang w:eastAsia="en-US"/>
    </w:rPr>
  </w:style>
  <w:style w:type="character" w:customStyle="1" w:styleId="PidipaginaCarattere1">
    <w:name w:val="Piè di pagina Carattere1"/>
    <w:basedOn w:val="Carpredefinitoparagrafo"/>
    <w:uiPriority w:val="99"/>
    <w:semiHidden/>
    <w:rsid w:val="00256FB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56FBD"/>
    <w:pPr>
      <w:ind w:left="720"/>
      <w:contextualSpacing/>
    </w:pPr>
  </w:style>
  <w:style w:type="table" w:styleId="Grigliatabella">
    <w:name w:val="Table Grid"/>
    <w:basedOn w:val="Tabellanormale"/>
    <w:uiPriority w:val="39"/>
    <w:rsid w:val="00256FB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6FBD"/>
    <w:pPr>
      <w:tabs>
        <w:tab w:val="center" w:pos="4819"/>
        <w:tab w:val="right" w:pos="9638"/>
      </w:tabs>
    </w:pPr>
  </w:style>
  <w:style w:type="character" w:customStyle="1" w:styleId="IntestazioneCarattere">
    <w:name w:val="Intestazione Carattere"/>
    <w:basedOn w:val="Carpredefinitoparagrafo"/>
    <w:link w:val="Intestazione"/>
    <w:uiPriority w:val="99"/>
    <w:rsid w:val="00256FB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Reggiani</dc:creator>
  <cp:lastModifiedBy>Igor Reggiani</cp:lastModifiedBy>
  <cp:revision>1</cp:revision>
  <dcterms:created xsi:type="dcterms:W3CDTF">2020-12-22T10:19:00Z</dcterms:created>
  <dcterms:modified xsi:type="dcterms:W3CDTF">2020-12-22T10:19:00Z</dcterms:modified>
</cp:coreProperties>
</file>